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04" w:rsidRPr="00E433AD" w:rsidRDefault="00B05C04" w:rsidP="00B05C04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0F5FB3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Pr="00C91008">
        <w:rPr>
          <w:rFonts w:ascii="Times New Roman" w:hAnsi="Times New Roman" w:cs="Times New Roman"/>
          <w:b/>
          <w:color w:val="101010"/>
          <w:sz w:val="28"/>
          <w:lang w:val="ru-RU"/>
        </w:rPr>
        <w:t>2 ноября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2025</w:t>
      </w:r>
    </w:p>
    <w:p w:rsidR="00B05C04" w:rsidRDefault="00B05C04" w:rsidP="00B05C04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>
        <w:rPr>
          <w:rFonts w:ascii="Times New Roman" w:hAnsi="Times New Roman" w:cs="Times New Roman"/>
          <w:color w:val="FF0000"/>
          <w:lang w:val="ru-RU"/>
        </w:rPr>
        <w:t xml:space="preserve">  </w:t>
      </w:r>
      <w:r w:rsidRPr="00313A09">
        <w:rPr>
          <w:rFonts w:ascii="Times New Roman" w:hAnsi="Times New Roman" w:cs="Times New Roman"/>
          <w:color w:val="FF0000"/>
          <w:lang w:val="ru-RU"/>
        </w:rPr>
        <w:t>3</w:t>
      </w:r>
      <w:r>
        <w:rPr>
          <w:rFonts w:ascii="Times New Roman" w:hAnsi="Times New Roman" w:cs="Times New Roman"/>
          <w:color w:val="FF0000"/>
          <w:lang w:val="ru-RU"/>
        </w:rPr>
        <w:t>.11.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  <w:r w:rsidRPr="00313A09">
        <w:rPr>
          <w:rFonts w:ascii="Times New Roman" w:hAnsi="Times New Roman" w:cs="Times New Roman"/>
          <w:color w:val="FF0000"/>
          <w:lang w:val="ru-RU"/>
        </w:rPr>
        <w:t>3.</w:t>
      </w:r>
      <w:r>
        <w:rPr>
          <w:rFonts w:ascii="Times New Roman" w:hAnsi="Times New Roman" w:cs="Times New Roman"/>
          <w:color w:val="FF0000"/>
          <w:lang w:val="ru-RU"/>
        </w:rPr>
        <w:t>11.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B05C04" w:rsidRPr="00830DF4" w:rsidRDefault="00B05C04" w:rsidP="00B05C0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Online:11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>1.ОК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>2.ДА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3.ЕШ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5.ТХ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>6.НВ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>7.СК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 xml:space="preserve">8.ВХ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>9.Г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10.ЛШ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11.АФ</w:t>
      </w:r>
    </w:p>
    <w:p w:rsidR="00B05C04" w:rsidRPr="00EF3669" w:rsidRDefault="00B05C04" w:rsidP="00B05C04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  <w:r w:rsidRPr="00EF36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Обсуждения и корректировки по организации 1го круга синтеза в </w:t>
      </w:r>
      <w:proofErr w:type="spellStart"/>
      <w:r w:rsidRPr="00EF3669"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фельде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тематикам:.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*Пересмотр даты начала 1го круга.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*Вопросы по Мг Центру </w:t>
      </w:r>
    </w:p>
    <w:p w:rsidR="00B05C04" w:rsidRDefault="00B05C04" w:rsidP="00B05C0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079E1">
        <w:rPr>
          <w:rFonts w:ascii="Times New Roman" w:hAnsi="Times New Roman" w:cs="Times New Roman"/>
          <w:b/>
          <w:sz w:val="24"/>
          <w:szCs w:val="24"/>
          <w:lang w:val="ru-RU"/>
        </w:rPr>
        <w:t>Постановили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п.1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D079E1">
        <w:rPr>
          <w:rFonts w:ascii="Times New Roman" w:hAnsi="Times New Roman" w:cs="Times New Roman"/>
          <w:sz w:val="24"/>
          <w:szCs w:val="24"/>
          <w:lang w:val="ru-RU"/>
        </w:rPr>
        <w:t>Провести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группе </w:t>
      </w:r>
      <w:r w:rsidRPr="00D079E1">
        <w:rPr>
          <w:rFonts w:ascii="Times New Roman" w:hAnsi="Times New Roman" w:cs="Times New Roman"/>
          <w:sz w:val="24"/>
          <w:szCs w:val="24"/>
          <w:lang w:val="ru-RU"/>
        </w:rPr>
        <w:t xml:space="preserve"> опрос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даты семинара </w:t>
      </w:r>
      <w:r w:rsidRPr="00D079E1">
        <w:rPr>
          <w:rFonts w:ascii="Times New Roman" w:hAnsi="Times New Roman" w:cs="Times New Roman"/>
          <w:sz w:val="24"/>
          <w:szCs w:val="24"/>
          <w:lang w:val="ru-RU"/>
        </w:rPr>
        <w:t>самих устремлённых.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*Провести Гражданский синтез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Билефельде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Дипхольце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* Пригласить Владычицу Синтеза Софию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*МЦ Нижняя Саксония приглашает -прописываем на рекламе.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*ДП подразделения ИВДИВО Вестфалия вступают в МЦ НС.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*ДП до декабря месяца напишут заявление, сдадут членский взнос за 2025 год в МЦ НС</w:t>
      </w:r>
    </w:p>
    <w:p w:rsidR="00B05C04" w:rsidRDefault="00B05C04" w:rsidP="00B05C0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3A10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.О Коше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Напоминание о важности набора текста семинара Института Человека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Этимическое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тело до 15 ноября. Все подготовительные работы для набора исполнены.Тексты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оттранскрибированы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EF36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D079E1">
        <w:rPr>
          <w:rFonts w:ascii="Times New Roman" w:hAnsi="Times New Roman" w:cs="Times New Roman"/>
          <w:b/>
          <w:sz w:val="24"/>
          <w:szCs w:val="24"/>
          <w:lang w:val="ru-RU"/>
        </w:rPr>
        <w:t>Постановили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п.2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Раз</w:t>
      </w:r>
      <w:r w:rsidRPr="0005779A">
        <w:rPr>
          <w:rFonts w:ascii="Times New Roman" w:hAnsi="Times New Roman" w:cs="Times New Roman"/>
          <w:sz w:val="24"/>
          <w:szCs w:val="24"/>
          <w:lang w:val="ru-RU"/>
        </w:rPr>
        <w:t>бираем тексты, заносим себя в таблицу.</w:t>
      </w:r>
    </w:p>
    <w:p w:rsidR="00B05C04" w:rsidRDefault="00B05C04" w:rsidP="00B05C0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Pr="003A10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.О Коше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Стяжания 32 космоса</w:t>
      </w:r>
    </w:p>
    <w:p w:rsidR="00B05C04" w:rsidRPr="00294613" w:rsidRDefault="00B05C04" w:rsidP="00B05C04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составила Секретарь праздничного и развивающего синтеза Н. Вернер</w:t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B05C04" w:rsidRPr="00294613" w:rsidRDefault="00B05C04" w:rsidP="00B05C04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53770B" w:rsidRPr="00B05C04" w:rsidRDefault="0053770B">
      <w:pPr>
        <w:rPr>
          <w:lang w:val="ru-RU"/>
        </w:rPr>
      </w:pPr>
    </w:p>
    <w:sectPr w:rsidR="0053770B" w:rsidRPr="00B05C04" w:rsidSect="005377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05C04"/>
    <w:rsid w:val="00221B7A"/>
    <w:rsid w:val="0053770B"/>
    <w:rsid w:val="00B05C04"/>
    <w:rsid w:val="00B8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5C04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1185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2025-11-04T20:49:00Z</dcterms:created>
  <dcterms:modified xsi:type="dcterms:W3CDTF">2025-11-04T20:49:00Z</dcterms:modified>
</cp:coreProperties>
</file>